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9C4E8" w14:textId="77777777" w:rsidR="002B7496" w:rsidRPr="00810C61" w:rsidRDefault="002B7496" w:rsidP="002B7496">
      <w:pPr>
        <w:spacing w:after="200" w:line="276" w:lineRule="auto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</w:p>
    <w:p w14:paraId="47D3CD53" w14:textId="77777777" w:rsidR="002B7496" w:rsidRPr="00810C61" w:rsidRDefault="002B7496" w:rsidP="002B7496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kern w:val="0"/>
          <w:lang w:val="bg-BG"/>
          <w14:ligatures w14:val="none"/>
        </w:rPr>
        <w:t>Утвърждавам:………</w:t>
      </w:r>
    </w:p>
    <w:p w14:paraId="2378C936" w14:textId="77777777" w:rsidR="002B7496" w:rsidRPr="00810C61" w:rsidRDefault="002B7496" w:rsidP="002B7496">
      <w:pPr>
        <w:spacing w:after="200" w:line="276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kern w:val="0"/>
          <w:lang w:val="bg-BG"/>
          <w14:ligatures w14:val="none"/>
        </w:rPr>
        <w:t>Директор /К. Никол</w:t>
      </w:r>
      <w:r w:rsidRPr="00810C61">
        <w:rPr>
          <w:rFonts w:ascii="Times New Roman" w:eastAsia="Calibri" w:hAnsi="Times New Roman" w:cs="Times New Roman"/>
          <w:kern w:val="0"/>
          <w14:ligatures w14:val="none"/>
        </w:rPr>
        <w:t>o</w:t>
      </w:r>
      <w:r w:rsidRPr="00810C61">
        <w:rPr>
          <w:rFonts w:ascii="Times New Roman" w:eastAsia="Calibri" w:hAnsi="Times New Roman" w:cs="Times New Roman"/>
          <w:kern w:val="0"/>
          <w:lang w:val="bg-BG"/>
          <w14:ligatures w14:val="none"/>
        </w:rPr>
        <w:t>ва/</w:t>
      </w:r>
    </w:p>
    <w:p w14:paraId="6BCBF135" w14:textId="77777777" w:rsidR="002B7496" w:rsidRPr="002C154E" w:rsidRDefault="002B7496" w:rsidP="002B7496">
      <w:pPr>
        <w:spacing w:after="200" w:line="276" w:lineRule="auto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2C154E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Заповед №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2</w:t>
      </w:r>
      <w:r w:rsidRPr="002C154E">
        <w:rPr>
          <w:rFonts w:ascii="Times New Roman" w:eastAsia="Calibri" w:hAnsi="Times New Roman" w:cs="Times New Roman"/>
          <w:kern w:val="0"/>
          <w:lang w:val="bg-BG"/>
          <w14:ligatures w14:val="none"/>
        </w:rPr>
        <w:t>/19.09.2024г.</w:t>
      </w:r>
      <w:r w:rsidRPr="002C154E"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  <w:t xml:space="preserve">                                                                                               </w:t>
      </w:r>
    </w:p>
    <w:p w14:paraId="09F1813B" w14:textId="77777777" w:rsidR="002B7496" w:rsidRPr="00810C61" w:rsidRDefault="002B7496" w:rsidP="002B7496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bg-BG"/>
          <w14:ligatures w14:val="none"/>
        </w:rPr>
      </w:pPr>
    </w:p>
    <w:p w14:paraId="10F77B65" w14:textId="77777777" w:rsidR="002B7496" w:rsidRPr="00810C61" w:rsidRDefault="002B7496" w:rsidP="002B749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  <w:t>ПЛАН ЗА ДЕЙСТВИЕ И ФИНАНСИРАНЕ</w:t>
      </w:r>
    </w:p>
    <w:p w14:paraId="014585B2" w14:textId="77777777" w:rsidR="002B7496" w:rsidRPr="00810C61" w:rsidRDefault="002B7496" w:rsidP="002B749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  <w:t>ПО СТРАТЕГИЯТА ЗА РАЗВИТИЕ</w:t>
      </w:r>
    </w:p>
    <w:p w14:paraId="6326B363" w14:textId="77777777" w:rsidR="002B7496" w:rsidRPr="00810C61" w:rsidRDefault="002B7496" w:rsidP="002B749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  <w:t>НА ДЕТСКА ГРАДИНА №149  ”Зорница”</w:t>
      </w:r>
    </w:p>
    <w:p w14:paraId="5EBCBFDF" w14:textId="77777777" w:rsidR="002B7496" w:rsidRPr="002C154E" w:rsidRDefault="002B7496" w:rsidP="002B749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</w:pPr>
      <w:r w:rsidRPr="002C154E">
        <w:rPr>
          <w:rFonts w:ascii="Times New Roman" w:eastAsia="Calibri" w:hAnsi="Times New Roman" w:cs="Times New Roman"/>
          <w:b/>
          <w:kern w:val="0"/>
          <w:sz w:val="28"/>
          <w:szCs w:val="22"/>
          <w:lang w:val="bg-BG"/>
          <w14:ligatures w14:val="none"/>
        </w:rPr>
        <w:t>2024-2025г.</w:t>
      </w:r>
    </w:p>
    <w:p w14:paraId="0A19AA54" w14:textId="77777777" w:rsidR="002B7496" w:rsidRPr="00810C61" w:rsidRDefault="002B7496" w:rsidP="002B749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2"/>
          <w:lang w:val="bg-BG"/>
          <w14:ligatures w14:val="none"/>
        </w:rPr>
      </w:pPr>
    </w:p>
    <w:p w14:paraId="15A8039A" w14:textId="77777777" w:rsidR="002B7496" w:rsidRPr="002C154E" w:rsidRDefault="002B7496" w:rsidP="002B749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2C154E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Планът е приет на ПС с Протокол №1/19.09.2024г. и е утвърден</w:t>
      </w:r>
    </w:p>
    <w:p w14:paraId="699EEF6D" w14:textId="77777777" w:rsidR="002B7496" w:rsidRPr="00810C61" w:rsidRDefault="002B7496" w:rsidP="002B74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kern w:val="0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color w:val="FF0000"/>
          <w:kern w:val="0"/>
          <w:lang w:val="bg-BG"/>
          <w14:ligatures w14:val="none"/>
        </w:rPr>
        <w:t xml:space="preserve"> </w:t>
      </w:r>
      <w:r w:rsidRPr="002C154E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със Заповед №</w:t>
      </w:r>
      <w:r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 xml:space="preserve"> 2</w:t>
      </w:r>
      <w:r w:rsidRPr="002C154E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/19.09.2024г.</w:t>
      </w:r>
    </w:p>
    <w:p w14:paraId="1154298D" w14:textId="77777777" w:rsidR="002B7496" w:rsidRPr="00810C61" w:rsidRDefault="002B7496" w:rsidP="002B74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  <w:t>Планът за реализация на  Стратегията за развитие на ДГ №149 „Зорница ” –  (202</w:t>
      </w:r>
      <w:r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  <w:t>1</w:t>
      </w:r>
      <w:r w:rsidRPr="00810C61"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  <w:t>-202</w:t>
      </w:r>
      <w:r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  <w:t>5</w:t>
      </w:r>
      <w:r w:rsidRPr="00810C61"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  <w:t>) е съгласуван с целите на Стратегията на Европейския съюз за интелигентен, устойчив и приобщаващ растеж, „Европа 2020”,</w:t>
      </w:r>
      <w:r w:rsidRPr="00810C61">
        <w:rPr>
          <w:rFonts w:ascii="Times New Roman" w:eastAsia="Calibri" w:hAnsi="Times New Roman" w:cs="Times New Roman"/>
          <w:kern w:val="0"/>
          <w:szCs w:val="22"/>
          <w:lang w:val="bg-BG" w:eastAsia="bg-BG"/>
          <w14:ligatures w14:val="none"/>
        </w:rPr>
        <w:t xml:space="preserve"> Европейска квалификационна рамка за учене през целия живот, Стратегия за възпитателната работа в образователните институции 2019-2030 г., Закона за предучилищното и училищно образование и конкретно с Държавните образователни стандарти по чл. 22 от ЗПУО., както и с всички нормативни документи в сферата на образованието.</w:t>
      </w:r>
    </w:p>
    <w:p w14:paraId="64CAD0D9" w14:textId="77777777" w:rsidR="002B7496" w:rsidRPr="00810C61" w:rsidRDefault="002B7496" w:rsidP="002B7496">
      <w:pPr>
        <w:spacing w:after="0" w:line="240" w:lineRule="auto"/>
        <w:rPr>
          <w:rFonts w:ascii="Times New Roman" w:eastAsia="Calibri" w:hAnsi="Times New Roman" w:cs="Times New Roman"/>
          <w:b/>
          <w:kern w:val="0"/>
          <w:szCs w:val="22"/>
          <w:lang w:val="bg-BG"/>
          <w14:ligatures w14:val="none"/>
        </w:rPr>
      </w:pPr>
    </w:p>
    <w:p w14:paraId="53BB11BD" w14:textId="77777777" w:rsidR="002B7496" w:rsidRPr="00810C61" w:rsidRDefault="002B7496" w:rsidP="002B7496">
      <w:pPr>
        <w:spacing w:after="0" w:line="240" w:lineRule="auto"/>
        <w:rPr>
          <w:rFonts w:ascii="Times New Roman" w:eastAsia="Calibri" w:hAnsi="Times New Roman" w:cs="Times New Roman"/>
          <w:b/>
          <w:kern w:val="0"/>
          <w:szCs w:val="2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kern w:val="0"/>
          <w:szCs w:val="22"/>
          <w:lang w:val="bg-BG"/>
          <w14:ligatures w14:val="none"/>
        </w:rPr>
        <w:t>ОПЕРАТИВНИ ЦЕЛИ:</w:t>
      </w:r>
    </w:p>
    <w:p w14:paraId="4AA451A2" w14:textId="77777777" w:rsidR="002B7496" w:rsidRPr="00810C61" w:rsidRDefault="002B7496" w:rsidP="002B749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Cs/>
          <w:kern w:val="0"/>
          <w:szCs w:val="28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iCs/>
          <w:kern w:val="0"/>
          <w:szCs w:val="28"/>
          <w:lang w:val="bg-BG" w:bidi="hi-IN"/>
          <w14:ligatures w14:val="none"/>
        </w:rPr>
        <w:t>Повишаване на качеството на преподаването</w:t>
      </w:r>
    </w:p>
    <w:p w14:paraId="1CDC82C1" w14:textId="77777777" w:rsidR="002B7496" w:rsidRPr="00810C61" w:rsidRDefault="002B7496" w:rsidP="002B749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  <w:t>Повишаване качеството на ученето</w:t>
      </w:r>
    </w:p>
    <w:p w14:paraId="5290E3DA" w14:textId="77777777" w:rsidR="002B7496" w:rsidRPr="00810C61" w:rsidRDefault="002B7496" w:rsidP="002B749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  <w:t xml:space="preserve">Осигуряване на подходящи допълнителни дейности, извън регламентираните </w:t>
      </w:r>
    </w:p>
    <w:p w14:paraId="1B8215D0" w14:textId="77777777" w:rsidR="002B7496" w:rsidRPr="00810C61" w:rsidRDefault="002B7496" w:rsidP="002B749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  <w:t>Превръщане на ДГ в център на общността</w:t>
      </w:r>
    </w:p>
    <w:p w14:paraId="688B8A73" w14:textId="77777777" w:rsidR="002B7496" w:rsidRPr="00810C61" w:rsidRDefault="002B7496" w:rsidP="002B749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  <w:t>Подкрепа за личностно развитие на всяко дете</w:t>
      </w:r>
    </w:p>
    <w:p w14:paraId="4C4B5F54" w14:textId="77777777" w:rsidR="002B7496" w:rsidRPr="00810C61" w:rsidRDefault="002B7496" w:rsidP="002B749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  <w:t>Толерантност</w:t>
      </w:r>
    </w:p>
    <w:p w14:paraId="0294F588" w14:textId="77777777" w:rsidR="002B7496" w:rsidRPr="00810C61" w:rsidRDefault="002B7496" w:rsidP="002B749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  <w:t>Извънредни ситуации</w:t>
      </w:r>
    </w:p>
    <w:p w14:paraId="279C17FB" w14:textId="77777777" w:rsidR="002B7496" w:rsidRPr="00810C61" w:rsidRDefault="002B7496" w:rsidP="002B7496">
      <w:pPr>
        <w:spacing w:after="0" w:line="240" w:lineRule="auto"/>
        <w:ind w:left="720"/>
        <w:rPr>
          <w:rFonts w:ascii="Times New Roman" w:eastAsia="Calibri" w:hAnsi="Times New Roman" w:cs="Times New Roman"/>
          <w:iCs/>
          <w:kern w:val="0"/>
          <w:szCs w:val="22"/>
          <w:lang w:val="bg-BG" w:bidi="hi-IN"/>
          <w14:ligatures w14:val="none"/>
        </w:rPr>
      </w:pPr>
    </w:p>
    <w:p w14:paraId="2A50CD28" w14:textId="77777777" w:rsidR="002B7496" w:rsidRPr="00810C61" w:rsidRDefault="002B7496" w:rsidP="002B7496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kern w:val="0"/>
          <w:szCs w:val="22"/>
          <w:lang w:val="bg-BG"/>
          <w14:ligatures w14:val="none"/>
        </w:rPr>
        <w:t>1.Повишаване качеството на преподаването</w:t>
      </w:r>
    </w:p>
    <w:p w14:paraId="78DB4142" w14:textId="77777777" w:rsidR="002B7496" w:rsidRPr="00810C61" w:rsidRDefault="002B7496" w:rsidP="002B7496">
      <w:pPr>
        <w:spacing w:after="0" w:line="240" w:lineRule="auto"/>
        <w:rPr>
          <w:rFonts w:ascii="Times New Roman" w:eastAsia="Calibri" w:hAnsi="Times New Roman" w:cs="Times New Roman"/>
          <w:color w:val="BF8F00"/>
          <w:kern w:val="0"/>
          <w:szCs w:val="22"/>
          <w:lang w:val="bg-BG"/>
          <w14:ligatures w14:val="none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9"/>
        <w:gridCol w:w="3327"/>
        <w:gridCol w:w="1497"/>
        <w:gridCol w:w="1996"/>
        <w:gridCol w:w="1996"/>
        <w:gridCol w:w="1539"/>
      </w:tblGrid>
      <w:tr w:rsidR="002B7496" w:rsidRPr="00810C61" w14:paraId="16C633B7" w14:textId="77777777" w:rsidTr="001A693F">
        <w:trPr>
          <w:jc w:val="center"/>
        </w:trPr>
        <w:tc>
          <w:tcPr>
            <w:tcW w:w="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76F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3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A50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Дейности</w:t>
            </w:r>
          </w:p>
        </w:tc>
        <w:tc>
          <w:tcPr>
            <w:tcW w:w="3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8EB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Отговорни лица, институции</w:t>
            </w:r>
          </w:p>
          <w:p w14:paraId="29B07FD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и организации, срокове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2D4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Финансиране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A0A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Индикатори</w:t>
            </w:r>
          </w:p>
        </w:tc>
      </w:tr>
      <w:tr w:rsidR="002B7496" w:rsidRPr="00810C61" w14:paraId="13630127" w14:textId="77777777" w:rsidTr="001A693F">
        <w:trPr>
          <w:trHeight w:val="290"/>
          <w:jc w:val="center"/>
        </w:trPr>
        <w:tc>
          <w:tcPr>
            <w:tcW w:w="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BAA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3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D4A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4D7C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срок</w:t>
            </w:r>
          </w:p>
          <w:p w14:paraId="23974BB7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71C2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отговорник</w:t>
            </w: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2E3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CED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</w:tr>
      <w:tr w:rsidR="002B7496" w:rsidRPr="00810C61" w14:paraId="43C5B38A" w14:textId="77777777" w:rsidTr="001A693F">
        <w:trPr>
          <w:trHeight w:val="431"/>
          <w:jc w:val="center"/>
        </w:trPr>
        <w:tc>
          <w:tcPr>
            <w:tcW w:w="11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582FFB3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  <w:t>Дейност 1.</w:t>
            </w:r>
            <w:r w:rsidRPr="00810C61">
              <w:rPr>
                <w:rFonts w:ascii="Times New Roman" w:eastAsia="Calibri" w:hAnsi="Times New Roman" w:cs="Times New Roman"/>
                <w:kern w:val="0"/>
                <w:bdr w:val="none" w:sz="0" w:space="0" w:color="auto" w:frame="1"/>
                <w:lang w:val="bg-BG" w:eastAsia="bg-BG"/>
                <w14:ligatures w14:val="none"/>
              </w:rPr>
              <w:t xml:space="preserve"> </w:t>
            </w:r>
            <w:r w:rsidRPr="00810C61">
              <w:rPr>
                <w:rFonts w:ascii="Times New Roman" w:eastAsia="Calibri" w:hAnsi="Times New Roman" w:cs="Times New Roman"/>
                <w:b/>
                <w:kern w:val="0"/>
                <w:bdr w:val="none" w:sz="0" w:space="0" w:color="auto" w:frame="1"/>
                <w:lang w:val="bg-BG" w:eastAsia="bg-BG"/>
                <w14:ligatures w14:val="none"/>
              </w:rPr>
              <w:t>Изграждане на</w:t>
            </w:r>
            <w:r w:rsidRPr="00810C61">
              <w:rPr>
                <w:rFonts w:ascii="Times New Roman" w:eastAsia="Calibri" w:hAnsi="Times New Roman" w:cs="Times New Roman"/>
                <w:kern w:val="0"/>
                <w:bdr w:val="none" w:sz="0" w:space="0" w:color="auto" w:frame="1"/>
                <w:lang w:val="bg-BG" w:eastAsia="bg-BG"/>
                <w14:ligatures w14:val="none"/>
              </w:rPr>
              <w:t xml:space="preserve"> 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bdr w:val="none" w:sz="0" w:space="0" w:color="auto" w:frame="1"/>
                <w:lang w:val="bg-BG" w:eastAsia="bg-BG"/>
                <w14:ligatures w14:val="none"/>
              </w:rPr>
              <w:t>Система за осигуряване качество на преподаването</w:t>
            </w:r>
          </w:p>
        </w:tc>
      </w:tr>
      <w:tr w:rsidR="002B7496" w:rsidRPr="00810C61" w14:paraId="10D48F0A" w14:textId="77777777" w:rsidTr="001A693F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9C5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lastRenderedPageBreak/>
              <w:t>1.1.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611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 xml:space="preserve">Информираност на педагогическата колегия с измененията на нормативната база.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43EB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Септември 2024г. и текущо</w:t>
            </w:r>
          </w:p>
          <w:p w14:paraId="58C6528E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F6A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Директор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B2D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EA0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Да</w:t>
            </w:r>
          </w:p>
          <w:p w14:paraId="2469FB2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Не</w:t>
            </w:r>
          </w:p>
        </w:tc>
      </w:tr>
      <w:tr w:rsidR="002B7496" w:rsidRPr="00810C61" w14:paraId="3205665B" w14:textId="77777777" w:rsidTr="001A693F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28E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1.2.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2D0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Създаване на адекватна ЗУД за уч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ебната</w:t>
            </w: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 </w:t>
            </w:r>
            <w:r w:rsidRPr="00C81CB8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2024-2025г.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72CF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 2024-2025г.</w:t>
            </w:r>
          </w:p>
          <w:p w14:paraId="028F71A7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  <w:p w14:paraId="5407D049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585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Директор,        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ЗДУД</w:t>
            </w: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, председатели на постоянни комисии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FC79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8B85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Актуализирани вътрешни нормативни актове</w:t>
            </w:r>
          </w:p>
        </w:tc>
      </w:tr>
      <w:tr w:rsidR="002B7496" w:rsidRPr="00810C61" w14:paraId="3F627AFD" w14:textId="77777777" w:rsidTr="001A693F">
        <w:trPr>
          <w:trHeight w:val="527"/>
          <w:jc w:val="center"/>
        </w:trPr>
        <w:tc>
          <w:tcPr>
            <w:tcW w:w="11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4348F19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  <w:t xml:space="preserve">Дейност 2: </w:t>
            </w:r>
            <w:r w:rsidRPr="00FA0952">
              <w:rPr>
                <w:rFonts w:ascii="Times New Roman" w:eastAsia="Calibri" w:hAnsi="Times New Roman" w:cs="Times New Roman"/>
                <w:b/>
                <w:bCs/>
                <w:kern w:val="0"/>
                <w:bdr w:val="none" w:sz="0" w:space="0" w:color="auto" w:frame="1"/>
                <w:lang w:val="bg-BG" w:eastAsia="bg-BG"/>
                <w14:ligatures w14:val="none"/>
              </w:rPr>
              <w:t>Инвестиции в образованието или финансови ресурси</w:t>
            </w:r>
          </w:p>
        </w:tc>
      </w:tr>
      <w:tr w:rsidR="002B7496" w:rsidRPr="00810C61" w14:paraId="1AC44266" w14:textId="77777777" w:rsidTr="001A693F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0BA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2.1.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C29E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Създаване на условия за участие в национални, европейски и други международни програми и проекти. Включване в проекти свързани с Приобщаващото образование. Създаване условия за работа с деца със СОП.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8963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5CF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Директор, 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ЗДУД, психолог, ресурсен учител,</w:t>
            </w: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          учители и комисия по проекти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D4A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EBA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Осигурени помещения,</w:t>
            </w:r>
          </w:p>
          <w:p w14:paraId="2503EE6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обучения, техника;</w:t>
            </w:r>
          </w:p>
          <w:p w14:paraId="22DD420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други необходими ресурси.</w:t>
            </w:r>
          </w:p>
          <w:p w14:paraId="1D3BD0C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</w:tr>
      <w:tr w:rsidR="002B7496" w:rsidRPr="00810C61" w14:paraId="2996397E" w14:textId="77777777" w:rsidTr="001A693F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051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2.2.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37F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Управление на бюджета.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C472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2024 -2025г.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139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Директор, счетоводител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815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C4C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Законосъобразност, икономическа целесъобразност и прозрачност на управлението на бюджета</w:t>
            </w:r>
          </w:p>
        </w:tc>
      </w:tr>
      <w:tr w:rsidR="002B7496" w:rsidRPr="00810C61" w14:paraId="2F422072" w14:textId="77777777" w:rsidTr="001A693F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69A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2.3.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B4B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Привличане на алтернативни източници за финансиране от работа по проекти и програми, дарения, наеми, спонсорство и др.</w:t>
            </w:r>
          </w:p>
          <w:p w14:paraId="3247695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0ACF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A4D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Директор,  счетоводител,  комисии за разработване на проекти, служители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309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D75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Брой договори за привличане на алтернативни източници за финансиране, свидетелства за дарения</w:t>
            </w:r>
          </w:p>
          <w:p w14:paraId="26F8BB9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</w:tr>
      <w:tr w:rsidR="002B7496" w:rsidRPr="00810C61" w14:paraId="2F991409" w14:textId="77777777" w:rsidTr="001A693F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87E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lastRenderedPageBreak/>
              <w:t>2.4.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CEF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Подобряване и обогатяване на МТБ на ДГ №149 – играчки, дидактични материали и учебни пособия.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7AA0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2024 -2025г.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1BF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Директор,  счетоводител,</w:t>
            </w:r>
          </w:p>
          <w:p w14:paraId="75CCF79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Учители и служители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3B36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Делегиран бюджет, алтернативни източници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266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Обогатяване и модернизиране на базата</w:t>
            </w:r>
          </w:p>
        </w:tc>
      </w:tr>
      <w:tr w:rsidR="002B7496" w:rsidRPr="00810C61" w14:paraId="599DC065" w14:textId="77777777" w:rsidTr="001A693F">
        <w:trPr>
          <w:trHeight w:val="483"/>
          <w:jc w:val="center"/>
        </w:trPr>
        <w:tc>
          <w:tcPr>
            <w:tcW w:w="11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EA27636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  <w:t>Дейност 3. Квалификационна дейност</w:t>
            </w:r>
          </w:p>
        </w:tc>
      </w:tr>
      <w:tr w:rsidR="002B7496" w:rsidRPr="00810C61" w14:paraId="0A8D8D67" w14:textId="77777777" w:rsidTr="001A693F">
        <w:trPr>
          <w:trHeight w:val="978"/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C72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3.1.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ACB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Планиране и  реализиране  на квалификационната дейност на педагогическите специалисти на вътрешно  ниво в ДГ.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B821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Септември 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A70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Директор,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ЗДУД,психолог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,</w:t>
            </w:r>
          </w:p>
          <w:p w14:paraId="170A682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учители и комисия по квалификация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7BA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Делегиран бюджет, собствени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877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- Брой педагогически специалист, участвали през календарната година в продължаваща квалификация.</w:t>
            </w:r>
          </w:p>
          <w:p w14:paraId="1B1187A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 - Брой педагогически специалисти придобили квалификационни кредити . </w:t>
            </w:r>
          </w:p>
        </w:tc>
      </w:tr>
      <w:tr w:rsidR="002B7496" w:rsidRPr="00810C61" w14:paraId="21B8465E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4E5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3.2.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E94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Проучване на потребностите на педагогическия персонал с цел подбор на подходящи теми за квалификация.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CE689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юли-август</w:t>
            </w:r>
          </w:p>
          <w:p w14:paraId="34151A3E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9BC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Учители, 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психолог, </w:t>
            </w: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председател на комисия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362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0D0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Да</w:t>
            </w:r>
          </w:p>
          <w:p w14:paraId="2ED2620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</w:t>
            </w:r>
          </w:p>
          <w:p w14:paraId="58070E3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</w:tr>
      <w:tr w:rsidR="002B7496" w:rsidRPr="00810C61" w14:paraId="3B1210AE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527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3.3.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D88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 w:eastAsia="bg-BG"/>
                <w14:ligatures w14:val="none"/>
              </w:rPr>
              <w:t>Изработване</w:t>
            </w:r>
            <w:r w:rsidRPr="00810C61">
              <w:rPr>
                <w:rFonts w:ascii="Times New Roman" w:eastAsia="Calibri" w:hAnsi="Times New Roman" w:cs="Times New Roman"/>
                <w:color w:val="262626"/>
                <w:kern w:val="0"/>
                <w:szCs w:val="22"/>
                <w:lang w:val="bg-BG" w:eastAsia="bg-BG"/>
                <w14:ligatures w14:val="none"/>
              </w:rPr>
              <w:t xml:space="preserve"> на </w:t>
            </w:r>
            <w:r w:rsidRPr="00810C61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bg-BG"/>
                <w14:ligatures w14:val="none"/>
              </w:rPr>
              <w:t xml:space="preserve"> </w:t>
            </w: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План за квалификация за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уч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. </w:t>
            </w:r>
            <w:r w:rsidRPr="00C22554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2024-2025 г.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96E5A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Септември 2024г.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7A5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Учители, комисия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469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446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Да</w:t>
            </w:r>
          </w:p>
          <w:p w14:paraId="72AC190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Не </w:t>
            </w:r>
          </w:p>
          <w:p w14:paraId="4F48E8A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</w:tr>
      <w:tr w:rsidR="002B7496" w:rsidRPr="00810C61" w14:paraId="2274D09A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BE0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3.4. 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CBB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Практическо приложение на добрия педагогически опит, получен по време на квалификационната дейност.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F5AA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277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Учители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D11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EBD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Иновативни методи на обучение, открити ситуации</w:t>
            </w:r>
          </w:p>
        </w:tc>
      </w:tr>
      <w:tr w:rsidR="002B7496" w:rsidRPr="00810C61" w14:paraId="76A03800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5A6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lastRenderedPageBreak/>
              <w:t>3.5.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096B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Повишаване на квалификацията на педагогическите специалисти от лицензирани обучителни организации съобразно нуждите на ДГ149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7873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988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Директор, </w:t>
            </w:r>
            <w:r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ЗДУД, </w:t>
            </w: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учители, комисия</w:t>
            </w:r>
          </w:p>
          <w:p w14:paraId="65D99C6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48A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1,2 % от бюджета или съгласно КТД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06B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Брой проведени обучения и брой участвали педагогически специалист, придобили квалификационни кредити</w:t>
            </w:r>
          </w:p>
        </w:tc>
      </w:tr>
      <w:tr w:rsidR="002B7496" w:rsidRPr="00810C61" w14:paraId="7469FC19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479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3.6.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715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Споделяне на резултатите от обученията и анализ. </w:t>
            </w:r>
          </w:p>
          <w:p w14:paraId="5AD03DE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color w:val="262626"/>
                <w:kern w:val="0"/>
                <w:szCs w:val="22"/>
                <w:lang w:val="bg-BG" w:eastAsia="bg-BG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515E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335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 xml:space="preserve">Учители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7EF7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745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szCs w:val="22"/>
                <w:lang w:val="bg-BG"/>
                <w14:ligatures w14:val="none"/>
              </w:rPr>
              <w:t>Отчет за квалификационната дейност</w:t>
            </w:r>
          </w:p>
        </w:tc>
      </w:tr>
      <w:tr w:rsidR="002B7496" w:rsidRPr="00810C61" w14:paraId="1506B5A6" w14:textId="77777777" w:rsidTr="001A693F">
        <w:trPr>
          <w:trHeight w:val="518"/>
          <w:jc w:val="center"/>
        </w:trPr>
        <w:tc>
          <w:tcPr>
            <w:tcW w:w="11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20F93F86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  <w:t>Дейност 4. Нормативно осигуряване.</w:t>
            </w:r>
          </w:p>
        </w:tc>
      </w:tr>
      <w:tr w:rsidR="002B7496" w:rsidRPr="00810C61" w14:paraId="78AB2340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5D1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4.1.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5FF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Осигуряване на достъп до законовата и подзаконовата нормативна уредба.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AFC5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EA0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Директор</w:t>
            </w:r>
          </w:p>
          <w:p w14:paraId="4F565FF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54C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изисква средства</w:t>
            </w:r>
          </w:p>
          <w:p w14:paraId="2AE020E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D44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Да</w:t>
            </w:r>
          </w:p>
          <w:p w14:paraId="24EB79C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</w:t>
            </w:r>
          </w:p>
        </w:tc>
      </w:tr>
      <w:tr w:rsidR="002B7496" w:rsidRPr="00810C61" w14:paraId="34A4D3A7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404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4.2.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4267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262626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 </w:t>
            </w:r>
            <w:r w:rsidRPr="00810C61">
              <w:rPr>
                <w:rFonts w:ascii="Times New Roman" w:eastAsia="Calibri" w:hAnsi="Times New Roman" w:cs="Times New Roman"/>
                <w:color w:val="262626"/>
                <w:kern w:val="0"/>
                <w:lang w:val="bg-BG" w:eastAsia="bg-BG"/>
                <w14:ligatures w14:val="none"/>
              </w:rPr>
              <w:t xml:space="preserve">Осигуряване на достъп до учебната документация.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5C5D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017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Директор</w:t>
            </w:r>
          </w:p>
          <w:p w14:paraId="2D3866C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E3B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FA5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Да</w:t>
            </w:r>
          </w:p>
          <w:p w14:paraId="4315C14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</w:t>
            </w:r>
          </w:p>
        </w:tc>
      </w:tr>
      <w:tr w:rsidR="002B7496" w:rsidRPr="00810C61" w14:paraId="38879032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881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4.3.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56D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Осигуряване на безплатни  учебни помагала за групите в задължително предучилищно образование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3B12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F2C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Директор, счетоводител</w:t>
            </w:r>
          </w:p>
          <w:p w14:paraId="6F66F8C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F79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E553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Наличие на достатъчен брой</w:t>
            </w:r>
          </w:p>
        </w:tc>
      </w:tr>
      <w:tr w:rsidR="002B7496" w:rsidRPr="00810C61" w14:paraId="72B13D63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AF5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4. 4. 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B35C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Осъществяване на текущ контрол по изрядно водене на документация</w:t>
            </w:r>
            <w:r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та в ДГ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BBF2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FF7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Директор </w:t>
            </w:r>
            <w:r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,ЗДУД</w:t>
            </w:r>
          </w:p>
          <w:p w14:paraId="50CB50A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D6C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CF7A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Брой осъществени проверки;</w:t>
            </w:r>
          </w:p>
          <w:p w14:paraId="3E0576F4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 xml:space="preserve">Брой констативни протоколи без препоръки. </w:t>
            </w:r>
          </w:p>
        </w:tc>
      </w:tr>
      <w:tr w:rsidR="002B7496" w:rsidRPr="00810C61" w14:paraId="06B74A88" w14:textId="77777777" w:rsidTr="001A693F">
        <w:trPr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FB8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4.5.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0CC7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Съхраняване и архивиране на  документация</w:t>
            </w:r>
            <w:r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та в ДГ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1FBC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496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Комисия по архивиране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14D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Средства от делегиран бюджет за електронно архивиране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7811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 xml:space="preserve">Наличие на училищен архив </w:t>
            </w:r>
          </w:p>
          <w:p w14:paraId="1AB401D7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 xml:space="preserve">Актуализирани вътрешни правила за 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lastRenderedPageBreak/>
              <w:t>архивиране на документите</w:t>
            </w:r>
          </w:p>
        </w:tc>
      </w:tr>
    </w:tbl>
    <w:p w14:paraId="40B30A70" w14:textId="77777777" w:rsidR="002B7496" w:rsidRPr="00810C61" w:rsidRDefault="002B7496" w:rsidP="002B7496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Cs w:val="32"/>
          <w:lang w:val="bg-BG" w:bidi="hi-IN"/>
          <w14:ligatures w14:val="none"/>
        </w:rPr>
      </w:pPr>
    </w:p>
    <w:p w14:paraId="2FA44C05" w14:textId="77777777" w:rsidR="002B7496" w:rsidRPr="00810C61" w:rsidRDefault="002B7496" w:rsidP="002B7496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Cs w:val="3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b/>
          <w:bCs/>
          <w:kern w:val="0"/>
          <w:szCs w:val="32"/>
          <w:lang w:val="bg-BG" w:bidi="hi-IN"/>
          <w14:ligatures w14:val="none"/>
        </w:rPr>
        <w:t>2. Повишаване качеството на ученето</w:t>
      </w: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3260"/>
        <w:gridCol w:w="1560"/>
        <w:gridCol w:w="1989"/>
        <w:gridCol w:w="1843"/>
        <w:gridCol w:w="1701"/>
      </w:tblGrid>
      <w:tr w:rsidR="002B7496" w:rsidRPr="00810C61" w14:paraId="282F01CB" w14:textId="77777777" w:rsidTr="001A693F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33C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62EF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Дейности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5E84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Отговорни лица, институции</w:t>
            </w:r>
          </w:p>
          <w:p w14:paraId="3036B2D0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и организации, срокове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ACA1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Финансиране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78E1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Индикатори</w:t>
            </w:r>
          </w:p>
        </w:tc>
      </w:tr>
      <w:tr w:rsidR="002B7496" w:rsidRPr="00810C61" w14:paraId="001F9462" w14:textId="77777777" w:rsidTr="001A693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891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D22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4FD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  Срок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139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Отговорници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5BB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C5A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</w:tr>
      <w:tr w:rsidR="002B7496" w:rsidRPr="00810C61" w14:paraId="59486180" w14:textId="77777777" w:rsidTr="001A693F">
        <w:trPr>
          <w:trHeight w:val="509"/>
          <w:jc w:val="center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568C23D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 xml:space="preserve">Дейност 1: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>Учебна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>дейност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 xml:space="preserve"> </w:t>
            </w:r>
          </w:p>
        </w:tc>
      </w:tr>
      <w:tr w:rsidR="002B7496" w:rsidRPr="00810C61" w14:paraId="5711BC5A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144A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0D7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Поддържане на високо качество и ефективност на цялостния ОВП.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802B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BC7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Директор, 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ЗДУД,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учители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596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B064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Завишаване на положителните резултати при диагностициране.</w:t>
            </w:r>
          </w:p>
        </w:tc>
      </w:tr>
      <w:tr w:rsidR="002B7496" w:rsidRPr="00810C61" w14:paraId="51D615F3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A23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B3F6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Прилагане на съвременни подходи на преподаване и иновативни практики.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A7E1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2024 -2025г.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2F7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DC21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FE36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Да</w:t>
            </w:r>
          </w:p>
          <w:p w14:paraId="0A073703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не</w:t>
            </w:r>
          </w:p>
        </w:tc>
      </w:tr>
      <w:tr w:rsidR="002B7496" w:rsidRPr="00810C61" w14:paraId="33DEFA38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FD6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D7AB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Повишаване нивото на овладяване на езиковите структури на българския книжовен език.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9C01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2024 -2025г.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A6E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01B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C778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Завишаване на положителните резултати</w:t>
            </w:r>
          </w:p>
        </w:tc>
      </w:tr>
      <w:tr w:rsidR="002B7496" w:rsidRPr="00810C61" w14:paraId="721E3922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15F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1.4.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02C9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Ежедневно използване на  информационни технологии в образователния процес.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CE5C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2024 -2025г.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644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Учители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F53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Делегиран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6817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Използване на софтуерни продукти за ПУВ</w:t>
            </w:r>
          </w:p>
        </w:tc>
      </w:tr>
      <w:tr w:rsidR="002B7496" w:rsidRPr="00810C61" w14:paraId="0D5FD23A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B41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1. 5.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3E4F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Формиране на нагласа за учене през целия живот.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0469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2024 -2025г.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8145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885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84A6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Да</w:t>
            </w:r>
          </w:p>
          <w:p w14:paraId="6F398993" w14:textId="77777777" w:rsidR="002B7496" w:rsidRPr="00810C61" w:rsidRDefault="002B7496" w:rsidP="001A693F">
            <w:pPr>
              <w:shd w:val="clear" w:color="auto" w:fill="FFFFFF"/>
              <w:tabs>
                <w:tab w:val="left" w:pos="426"/>
                <w:tab w:val="left" w:pos="567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не</w:t>
            </w:r>
          </w:p>
        </w:tc>
      </w:tr>
      <w:tr w:rsidR="002B7496" w:rsidRPr="00810C61" w14:paraId="0D66671E" w14:textId="77777777" w:rsidTr="001A693F">
        <w:trPr>
          <w:trHeight w:val="518"/>
          <w:jc w:val="center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3010BE6F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  <w:t>Дейност 2: Изграждане на позитивни взаимоотношения учител-дете; дете-дете</w:t>
            </w:r>
          </w:p>
        </w:tc>
      </w:tr>
      <w:tr w:rsidR="002B7496" w:rsidRPr="00810C61" w14:paraId="5B90DB31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A59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6F5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Изграждане на взаимоотношения на партньорство между учители и деца.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7D39" w14:textId="77777777" w:rsidR="002B7496" w:rsidRPr="00FA095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FA095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C4D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Директор, 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D48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Не  изисква</w:t>
            </w:r>
          </w:p>
          <w:p w14:paraId="3A6D507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47D1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Прояви, доказващи положителни резултати от партньорството.</w:t>
            </w:r>
          </w:p>
        </w:tc>
      </w:tr>
      <w:tr w:rsidR="002B7496" w:rsidRPr="00810C61" w14:paraId="787253C8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BE7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C901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 xml:space="preserve">Използване на интерактивни методи на обучение с 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lastRenderedPageBreak/>
              <w:t>доказан ефект върху изграждане умения за работа в екип.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E2D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lang w:val="bg-BG"/>
                <w14:ligatures w14:val="none"/>
              </w:rPr>
            </w:pPr>
            <w:r w:rsidRPr="00276108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lastRenderedPageBreak/>
              <w:t>2024 -2025г</w:t>
            </w:r>
            <w:r w:rsidRPr="00810C61">
              <w:rPr>
                <w:rFonts w:ascii="Times New Roman" w:eastAsia="Calibri" w:hAnsi="Times New Roman" w:cs="Times New Roman"/>
                <w:color w:val="FF0000"/>
                <w:kern w:val="0"/>
                <w:lang w:val="bg-BG"/>
                <w14:ligatures w14:val="none"/>
              </w:rPr>
              <w:t>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108E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2AE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Делегиран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288B" w14:textId="77777777" w:rsidR="002B7496" w:rsidRPr="00810C61" w:rsidRDefault="002B7496" w:rsidP="001A693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Открита практика, 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lastRenderedPageBreak/>
              <w:t>открити ситуации</w:t>
            </w:r>
          </w:p>
        </w:tc>
      </w:tr>
      <w:tr w:rsidR="002B7496" w:rsidRPr="00810C61" w14:paraId="3F53BBE0" w14:textId="77777777" w:rsidTr="001A693F">
        <w:trPr>
          <w:trHeight w:val="518"/>
          <w:jc w:val="center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5505171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/>
                <w14:ligatures w14:val="none"/>
              </w:rPr>
              <w:lastRenderedPageBreak/>
              <w:t>Дейност 3: Надграждане на знания и умения</w:t>
            </w:r>
          </w:p>
        </w:tc>
      </w:tr>
      <w:tr w:rsidR="002B7496" w:rsidRPr="00810C61" w14:paraId="24DB1B4E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572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3.1.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6F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Планиране и реализация на дейности, които са предпоставка за учене през целия живот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078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lang w:val="bg-BG"/>
                <w14:ligatures w14:val="none"/>
              </w:rPr>
            </w:pPr>
            <w:r w:rsidRPr="00696D7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1E5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987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Делегиран бюджет, алтернативни източници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26C2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Р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еали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зирани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дейности</w:t>
            </w:r>
            <w:proofErr w:type="spellEnd"/>
          </w:p>
          <w:p w14:paraId="644BC148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Да</w:t>
            </w:r>
          </w:p>
          <w:p w14:paraId="4942DB12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не</w:t>
            </w:r>
          </w:p>
        </w:tc>
      </w:tr>
    </w:tbl>
    <w:p w14:paraId="04B34A0B" w14:textId="77777777" w:rsidR="002B7496" w:rsidRPr="00810C61" w:rsidRDefault="002B7496" w:rsidP="002B7496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color w:val="BF8F00"/>
          <w:kern w:val="0"/>
          <w:sz w:val="28"/>
          <w:szCs w:val="28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b/>
          <w:bCs/>
          <w:color w:val="BF8F00"/>
          <w:kern w:val="0"/>
          <w:sz w:val="28"/>
          <w:szCs w:val="28"/>
          <w:lang w:val="bg-BG" w:bidi="hi-IN"/>
          <w14:ligatures w14:val="none"/>
        </w:rPr>
        <w:t xml:space="preserve">                                                      </w:t>
      </w:r>
    </w:p>
    <w:p w14:paraId="6D2C3F24" w14:textId="77777777" w:rsidR="002B7496" w:rsidRPr="00810C61" w:rsidRDefault="002B7496" w:rsidP="002B7496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Cs w:val="32"/>
          <w:lang w:val="bg-BG" w:bidi="hi-IN"/>
          <w14:ligatures w14:val="none"/>
        </w:rPr>
      </w:pPr>
      <w:r w:rsidRPr="00810C61">
        <w:rPr>
          <w:rFonts w:ascii="Times New Roman" w:eastAsia="Calibri" w:hAnsi="Times New Roman" w:cs="Times New Roman"/>
          <w:b/>
          <w:bCs/>
          <w:kern w:val="0"/>
          <w:szCs w:val="32"/>
          <w:lang w:val="bg-BG" w:bidi="hi-IN"/>
          <w14:ligatures w14:val="none"/>
        </w:rPr>
        <w:t>3.Осигуряване на допълнителни дейности извън регламентираните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3260"/>
        <w:gridCol w:w="1560"/>
        <w:gridCol w:w="1984"/>
        <w:gridCol w:w="1843"/>
        <w:gridCol w:w="1701"/>
      </w:tblGrid>
      <w:tr w:rsidR="002B7496" w:rsidRPr="00810C61" w14:paraId="0B90C9C5" w14:textId="77777777" w:rsidTr="001A693F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3C4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D899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  <w:p w14:paraId="58DA26C5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Дейности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2E74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Отговорни лица, институции </w:t>
            </w:r>
          </w:p>
          <w:p w14:paraId="6F18FEA4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и организации, срокове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C600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  <w:p w14:paraId="38D1C18C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Финансиране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DFA4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  <w:p w14:paraId="706270DD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Индикатори</w:t>
            </w:r>
          </w:p>
        </w:tc>
      </w:tr>
      <w:tr w:rsidR="002B7496" w:rsidRPr="00810C61" w14:paraId="47310260" w14:textId="77777777" w:rsidTr="001A693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4B3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E6E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2F44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Срок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2D80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Отговорник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739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78C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</w:tr>
      <w:tr w:rsidR="002B7496" w:rsidRPr="00810C61" w14:paraId="10C15DF7" w14:textId="77777777" w:rsidTr="001A693F">
        <w:trPr>
          <w:trHeight w:val="518"/>
          <w:jc w:val="center"/>
        </w:trPr>
        <w:tc>
          <w:tcPr>
            <w:tcW w:w="11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3E34F5AA" w14:textId="77777777" w:rsidR="002B7496" w:rsidRPr="00810C61" w:rsidRDefault="002B7496" w:rsidP="001A693F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1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: 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Реализация на политики и мерки, свързани с възпитанието, социализацията на децата и дейности по интереси</w:t>
            </w:r>
          </w:p>
        </w:tc>
      </w:tr>
      <w:tr w:rsidR="002B7496" w:rsidRPr="00810C61" w14:paraId="6C8F4560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931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A25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Изграждане на ДГ осигуряваща подкрепяща среда за деца със СОП и развитие на творческия потенциал на талантливи деца.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93EF" w14:textId="77777777" w:rsidR="002B7496" w:rsidRPr="0099677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99677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17B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Директор,</w:t>
            </w:r>
            <w:r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ЗДУД,психолог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, ресурсен учител,</w:t>
            </w:r>
          </w:p>
          <w:p w14:paraId="0D644DF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учители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6E7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C45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Участие по Проекти насочени към осигуряване на подкрепяща среда</w:t>
            </w:r>
          </w:p>
        </w:tc>
      </w:tr>
      <w:tr w:rsidR="002B7496" w:rsidRPr="00810C61" w14:paraId="1FC837DD" w14:textId="77777777" w:rsidTr="001A693F">
        <w:trPr>
          <w:trHeight w:val="11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52C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AE6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 xml:space="preserve">Осъществяване на допълнителни образователни дейности според нагласите на родителската общност извън ДОС.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ACFE" w14:textId="77777777" w:rsidR="002B7496" w:rsidRPr="0099677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996772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700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Директор, </w:t>
            </w:r>
          </w:p>
          <w:p w14:paraId="34B8A72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BC5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Средства от родителите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FCAC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Проведени индивидуални консултации и проучване мнението на родителите при избор на допълнителни дейности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 xml:space="preserve"> </w:t>
            </w:r>
          </w:p>
        </w:tc>
      </w:tr>
      <w:tr w:rsidR="002B7496" w:rsidRPr="00810C61" w14:paraId="520C3387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E9F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341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Реализиране на дейности за възпитание в национални и общочовешки ценности.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9A57" w14:textId="77777777" w:rsidR="002B7496" w:rsidRPr="00996772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99677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2024 -2025г.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C27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 по групи, родители, НПО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08C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A70B" w14:textId="77777777" w:rsidR="002B7496" w:rsidRPr="00810C61" w:rsidRDefault="002B7496" w:rsidP="001A693F">
            <w:pPr>
              <w:spacing w:before="100" w:beforeAutospacing="1" w:after="0" w:line="240" w:lineRule="auto"/>
              <w:ind w:right="68"/>
              <w:outlineLvl w:val="0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Ефективност на реализирани дейности</w:t>
            </w: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 за 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възпитание в национални и общочовешки ценности </w:t>
            </w:r>
          </w:p>
        </w:tc>
      </w:tr>
      <w:tr w:rsidR="002B7496" w:rsidRPr="00810C61" w14:paraId="54C8F651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966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lastRenderedPageBreak/>
              <w:t>1.4.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83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Ритуали в ДГ№149</w:t>
            </w:r>
          </w:p>
          <w:p w14:paraId="46D7994D" w14:textId="77777777" w:rsidR="002B7496" w:rsidRPr="00810C61" w:rsidRDefault="002B7496" w:rsidP="001A693F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F83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kern w:val="0"/>
                <w:lang w:val="bg-BG"/>
                <w14:ligatures w14:val="none"/>
              </w:rPr>
            </w:pPr>
            <w:r w:rsidRPr="00996772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2024 -2025г</w:t>
            </w:r>
            <w:r w:rsidRPr="006B58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164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Директор, </w:t>
            </w:r>
          </w:p>
          <w:p w14:paraId="2066291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 по групи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160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Делегиран бюджет, собствени средства, спонсорство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658F" w14:textId="77777777" w:rsidR="002B7496" w:rsidRPr="00810C61" w:rsidRDefault="002B7496" w:rsidP="001A693F">
            <w:pPr>
              <w:spacing w:before="100" w:beforeAutospacing="1" w:after="0" w:line="240" w:lineRule="auto"/>
              <w:ind w:right="68"/>
              <w:outlineLvl w:val="0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Реализирани дейности по създаване на ритуали в ДГ.</w:t>
            </w:r>
          </w:p>
        </w:tc>
      </w:tr>
    </w:tbl>
    <w:p w14:paraId="3C9E5353" w14:textId="77777777" w:rsidR="002B7496" w:rsidRPr="00810C61" w:rsidRDefault="002B7496" w:rsidP="002B749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Cs w:val="32"/>
          <w:lang w:val="bg-BG" w:eastAsia="bg-BG"/>
          <w14:ligatures w14:val="none"/>
        </w:rPr>
      </w:pPr>
    </w:p>
    <w:p w14:paraId="20EF5F16" w14:textId="77777777" w:rsidR="002B7496" w:rsidRPr="00810C61" w:rsidRDefault="002B7496" w:rsidP="002B749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Cs w:val="32"/>
          <w:lang w:val="bg-BG" w:eastAsia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bCs/>
          <w:kern w:val="0"/>
          <w:szCs w:val="32"/>
          <w:lang w:val="bg-BG" w:eastAsia="bg-BG"/>
          <w14:ligatures w14:val="none"/>
        </w:rPr>
        <w:t xml:space="preserve">4. Превръщане на ДГ в център на общността                                                                            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3260"/>
        <w:gridCol w:w="1560"/>
        <w:gridCol w:w="1984"/>
        <w:gridCol w:w="1985"/>
        <w:gridCol w:w="1559"/>
      </w:tblGrid>
      <w:tr w:rsidR="002B7496" w:rsidRPr="00810C61" w14:paraId="0EC6099B" w14:textId="77777777" w:rsidTr="001A693F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90D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EE6F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  <w:p w14:paraId="003C001B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Дейности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AEE1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Отговорни лица, институции</w:t>
            </w:r>
          </w:p>
          <w:p w14:paraId="652DA183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 и организации, срокове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1A81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  <w:p w14:paraId="0CF792D8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Финансиране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22FE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  <w:p w14:paraId="0F50186F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Индикатори</w:t>
            </w:r>
          </w:p>
        </w:tc>
      </w:tr>
      <w:tr w:rsidR="002B7496" w:rsidRPr="00810C61" w14:paraId="7E83BE86" w14:textId="77777777" w:rsidTr="001A693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4A6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91F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1D40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Срок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F166" w14:textId="77777777" w:rsidR="002B7496" w:rsidRPr="00810C61" w:rsidRDefault="002B7496" w:rsidP="001A69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Отговорник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A50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E89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</w:tr>
      <w:tr w:rsidR="002B7496" w:rsidRPr="00810C61" w14:paraId="3B7F0F3A" w14:textId="77777777" w:rsidTr="001A693F">
        <w:trPr>
          <w:trHeight w:val="518"/>
          <w:jc w:val="center"/>
        </w:trPr>
        <w:tc>
          <w:tcPr>
            <w:tcW w:w="11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F3125A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1: Партньорство между преките участници в образователния процес</w:t>
            </w:r>
          </w:p>
        </w:tc>
      </w:tr>
      <w:tr w:rsidR="002B7496" w:rsidRPr="00810C61" w14:paraId="7939B4E3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F27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D91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 w:eastAsia="bg-BG"/>
                <w14:ligatures w14:val="none"/>
              </w:rPr>
              <w:t>Създадени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 w:eastAsia="bg-BG"/>
                <w14:ligatures w14:val="none"/>
              </w:rPr>
              <w:t xml:space="preserve"> условия за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 w:eastAsia="bg-BG"/>
                <w14:ligatures w14:val="none"/>
              </w:rPr>
              <w:t>подкрепа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 w:eastAsia="bg-BG"/>
                <w14:ligatures w14:val="none"/>
              </w:rPr>
              <w:t xml:space="preserve"> на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 w:eastAsia="bg-BG"/>
                <w14:ligatures w14:val="none"/>
              </w:rPr>
              <w:t>млади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 w:eastAsia="bg-BG"/>
                <w14:ligatures w14:val="none"/>
              </w:rPr>
              <w:t xml:space="preserve"> учители.  Наставничество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A48C" w14:textId="77777777" w:rsidR="002B7496" w:rsidRPr="006B58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6B58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4A2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Директор, </w:t>
            </w:r>
            <w:r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ЗДУД, 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</w:t>
            </w:r>
          </w:p>
          <w:p w14:paraId="30F2A17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50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Делегиран бюджет</w:t>
            </w:r>
          </w:p>
          <w:p w14:paraId="307E4C5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8F48" w14:textId="77777777" w:rsidR="002B7496" w:rsidRPr="00810C61" w:rsidRDefault="002B7496" w:rsidP="001A693F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Вътрешно-методическа дейност </w:t>
            </w:r>
          </w:p>
        </w:tc>
      </w:tr>
      <w:tr w:rsidR="002B7496" w:rsidRPr="00810C61" w14:paraId="2C4F2622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72D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2848" w14:textId="77777777" w:rsidR="002B7496" w:rsidRPr="00810C61" w:rsidRDefault="002B7496" w:rsidP="001A693F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Ефективно партньорство на педагогическия екип, Обществения съвет и Настоятелството на ДГ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1B24" w14:textId="77777777" w:rsidR="002B7496" w:rsidRPr="006B58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6B58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E46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Директор, </w:t>
            </w:r>
            <w:r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ЗДУД,</w:t>
            </w:r>
          </w:p>
          <w:p w14:paraId="2AD249B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D1F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88D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Осъществени срещи - онлайн или присъствено, реализирани съвместни инициативи</w:t>
            </w:r>
          </w:p>
        </w:tc>
      </w:tr>
      <w:tr w:rsidR="002B7496" w:rsidRPr="00810C61" w14:paraId="291A7EA1" w14:textId="77777777" w:rsidTr="001A693F">
        <w:trPr>
          <w:trHeight w:val="1061"/>
          <w:jc w:val="center"/>
        </w:trPr>
        <w:tc>
          <w:tcPr>
            <w:tcW w:w="11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376A16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2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 xml:space="preserve">: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>Външно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en-GB" w:eastAsia="bg-BG"/>
                <w14:ligatures w14:val="none"/>
              </w:rPr>
              <w:t>партньорство</w:t>
            </w:r>
            <w:proofErr w:type="spellEnd"/>
          </w:p>
        </w:tc>
      </w:tr>
      <w:tr w:rsidR="002B7496" w:rsidRPr="00810C61" w14:paraId="33F52285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89F5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611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Взаимодействие с институциите в системата на образованието, териториалните  органи  на изпълнителната власт, органите за местното управление.</w:t>
            </w:r>
          </w:p>
          <w:p w14:paraId="2C47931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83C4" w14:textId="77777777" w:rsidR="002B7496" w:rsidRPr="003D5AD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3D5AD7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C8B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Директор, </w:t>
            </w:r>
          </w:p>
          <w:p w14:paraId="3651545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7B3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2FF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Участие на ДГ в общи инициативи с външните институции и организации  и полезност за детската градина</w:t>
            </w:r>
          </w:p>
        </w:tc>
      </w:tr>
    </w:tbl>
    <w:p w14:paraId="5E3A065B" w14:textId="77777777" w:rsidR="002B7496" w:rsidRPr="00810C61" w:rsidRDefault="002B7496" w:rsidP="002B7496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kern w:val="0"/>
          <w:lang w:val="bg-BG"/>
          <w14:ligatures w14:val="none"/>
        </w:rPr>
      </w:pPr>
    </w:p>
    <w:p w14:paraId="7312BA2E" w14:textId="77777777" w:rsidR="002B7496" w:rsidRPr="00810C61" w:rsidRDefault="002B7496" w:rsidP="002B7496">
      <w:pPr>
        <w:spacing w:after="0" w:line="276" w:lineRule="auto"/>
        <w:rPr>
          <w:rFonts w:ascii="Times New Roman" w:eastAsia="Calibri" w:hAnsi="Times New Roman" w:cs="Times New Roman"/>
          <w:b/>
          <w:kern w:val="0"/>
          <w:szCs w:val="3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kern w:val="0"/>
          <w:szCs w:val="32"/>
          <w:lang w:val="bg-BG"/>
          <w14:ligatures w14:val="none"/>
        </w:rPr>
        <w:t>5.Подкрепа на всяко дете</w:t>
      </w: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7"/>
        <w:gridCol w:w="62"/>
        <w:gridCol w:w="25"/>
        <w:gridCol w:w="3260"/>
        <w:gridCol w:w="1560"/>
        <w:gridCol w:w="2126"/>
        <w:gridCol w:w="1843"/>
        <w:gridCol w:w="1564"/>
      </w:tblGrid>
      <w:tr w:rsidR="002B7496" w:rsidRPr="00810C61" w14:paraId="575EEB4E" w14:textId="77777777" w:rsidTr="001A693F">
        <w:trPr>
          <w:trHeight w:val="518"/>
          <w:jc w:val="center"/>
        </w:trPr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307D70D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1.Реализиране на политики и мерки, свързани с обща подкрепа и социализация на децата</w:t>
            </w:r>
          </w:p>
        </w:tc>
      </w:tr>
      <w:tr w:rsidR="002B7496" w:rsidRPr="00810C61" w14:paraId="14765E6D" w14:textId="77777777" w:rsidTr="001A693F">
        <w:trPr>
          <w:jc w:val="center"/>
        </w:trPr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EB3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lastRenderedPageBreak/>
              <w:t>1.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>1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D18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Организация на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работата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за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нуждаещи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се от обща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подкрепа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или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допълнителна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подкрепа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деца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–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със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специални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потребности, от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уязвими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групи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, с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хронични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заболявания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и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даровити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деца</w:t>
            </w:r>
            <w:proofErr w:type="spellEnd"/>
            <w:r w:rsidRPr="00810C61">
              <w:rPr>
                <w:rFonts w:ascii="Times New Roman" w:eastAsia="Calibri" w:hAnsi="Times New Roman" w:cs="Times New Roman"/>
                <w:kern w:val="0"/>
                <w:lang w:val="ru-RU" w:eastAsia="bg-BG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0554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2024- 2025г.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C46D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Координатор приобщаващо образование,</w:t>
            </w:r>
            <w:r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 психолог, ресурсен учител,</w:t>
            </w:r>
          </w:p>
          <w:p w14:paraId="25C5E84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 по групи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3E5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Не изисква средства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792E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Да</w:t>
            </w:r>
          </w:p>
          <w:p w14:paraId="601EB0ED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 xml:space="preserve">не </w:t>
            </w:r>
          </w:p>
        </w:tc>
      </w:tr>
      <w:tr w:rsidR="002B7496" w:rsidRPr="00810C61" w14:paraId="5C2AD288" w14:textId="77777777" w:rsidTr="001A693F">
        <w:trPr>
          <w:jc w:val="center"/>
        </w:trPr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256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>2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EE4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Разработване и реализиране план за дейността по превенция на ранното отпадане на деца от образователната институция за учебната </w:t>
            </w:r>
            <w:r w:rsidRPr="00015A37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2DE5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2024- 2025г.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E94D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Директор,</w:t>
            </w:r>
            <w:r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 психолог,</w:t>
            </w:r>
          </w:p>
          <w:p w14:paraId="511FDBA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A68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A711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Да</w:t>
            </w:r>
          </w:p>
          <w:p w14:paraId="39C61416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не</w:t>
            </w:r>
          </w:p>
          <w:p w14:paraId="7EFD72D2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2B7496" w:rsidRPr="00810C61" w14:paraId="0E290CD6" w14:textId="77777777" w:rsidTr="001A693F">
        <w:trPr>
          <w:trHeight w:val="518"/>
          <w:jc w:val="center"/>
        </w:trPr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1DB8924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2</w:t>
            </w:r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:</w:t>
            </w:r>
            <w:proofErr w:type="spellStart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Допълнителна</w:t>
            </w:r>
            <w:proofErr w:type="spellEnd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подкрепа</w:t>
            </w:r>
            <w:proofErr w:type="spellEnd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и социализация на </w:t>
            </w:r>
            <w:proofErr w:type="spellStart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децата</w:t>
            </w:r>
            <w:proofErr w:type="spellEnd"/>
          </w:p>
        </w:tc>
      </w:tr>
      <w:tr w:rsidR="002B7496" w:rsidRPr="00810C61" w14:paraId="20A9DD42" w14:textId="77777777" w:rsidTr="001A693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30C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2.1.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181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Взаимодействие с Агенцията за закрила на детето и Социално подпомагане.</w:t>
            </w:r>
          </w:p>
          <w:p w14:paraId="4BC1031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CBDF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092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AAA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E346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Проведени срещи и ефективност от тях.</w:t>
            </w:r>
          </w:p>
        </w:tc>
      </w:tr>
      <w:tr w:rsidR="002B7496" w:rsidRPr="00810C61" w14:paraId="2798BA15" w14:textId="77777777" w:rsidTr="001A693F">
        <w:trPr>
          <w:trHeight w:val="190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E4E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2.2.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2C2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Целенасочена работа с децата на допълнителна подкрепа, деца от уязвими групи и деца в риск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D380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2024- 2025г.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B9D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Директор, Учители по групи</w:t>
            </w:r>
          </w:p>
          <w:p w14:paraId="15D4DC4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Ресурсни учители</w:t>
            </w:r>
          </w:p>
          <w:p w14:paraId="22123BC0" w14:textId="77777777" w:rsidR="002B7496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Логопед</w:t>
            </w:r>
          </w:p>
          <w:p w14:paraId="308AE694" w14:textId="77777777" w:rsidR="002B7496" w:rsidRPr="000F476E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Психолог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C8D9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</w:t>
            </w:r>
          </w:p>
          <w:p w14:paraId="6B909AD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средства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3046" w14:textId="77777777" w:rsidR="002B7496" w:rsidRPr="00810C61" w:rsidRDefault="002B7496" w:rsidP="001A693F">
            <w:p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 w:eastAsia="bg-BG"/>
                <w14:ligatures w14:val="none"/>
              </w:rPr>
              <w:t>Съвместна работа с родителите на децата от посочените групи</w:t>
            </w:r>
          </w:p>
        </w:tc>
      </w:tr>
      <w:tr w:rsidR="002B7496" w:rsidRPr="00810C61" w14:paraId="1F615267" w14:textId="77777777" w:rsidTr="001A693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8A8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2.3. 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64A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  <w:t>Съвместни инициативи с Център за обществена подкрепа, РЦПППО София-град и НПО.</w:t>
            </w:r>
          </w:p>
          <w:p w14:paraId="2D3EE44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B016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2024 -2025г.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1C5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 по групи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B72C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EE9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Разновидност на съвместните дейности и ефективност за социализацията на децата</w:t>
            </w:r>
          </w:p>
        </w:tc>
      </w:tr>
      <w:tr w:rsidR="002B7496" w:rsidRPr="00810C61" w14:paraId="368B878F" w14:textId="77777777" w:rsidTr="001A693F">
        <w:trPr>
          <w:trHeight w:val="518"/>
          <w:jc w:val="center"/>
        </w:trPr>
        <w:tc>
          <w:tcPr>
            <w:tcW w:w="11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3A305B1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</w:pPr>
          </w:p>
          <w:p w14:paraId="501E540E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3</w:t>
            </w:r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: </w:t>
            </w:r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Инициативи</w:t>
            </w:r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по </w:t>
            </w:r>
            <w:proofErr w:type="spellStart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основн</w:t>
            </w:r>
            <w:proofErr w:type="spellEnd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u</w:t>
            </w:r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направления на </w:t>
            </w:r>
            <w:proofErr w:type="spellStart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възпитателната</w:t>
            </w:r>
            <w:proofErr w:type="spellEnd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015A37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дейност</w:t>
            </w:r>
            <w:proofErr w:type="spellEnd"/>
          </w:p>
        </w:tc>
      </w:tr>
      <w:tr w:rsidR="002B7496" w:rsidRPr="00810C61" w14:paraId="602C06C6" w14:textId="77777777" w:rsidTr="001A693F">
        <w:trPr>
          <w:jc w:val="center"/>
        </w:trPr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571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>3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.1.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B9A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333333"/>
                <w:kern w:val="0"/>
                <w:shd w:val="clear" w:color="auto" w:fill="FFFFFF"/>
                <w:lang w:val="bg-BG" w:eastAsia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Планиране от учителите по групи и реализация на дейности за преодоляване на агресията между деца</w:t>
            </w:r>
            <w:r w:rsidRPr="00810C61">
              <w:rPr>
                <w:rFonts w:ascii="Times New Roman" w:eastAsia="Calibri" w:hAnsi="Times New Roman" w:cs="Times New Roman"/>
                <w:iCs/>
                <w:color w:val="333333"/>
                <w:kern w:val="0"/>
                <w:shd w:val="clear" w:color="auto" w:fill="FFFFFF"/>
                <w:lang w:val="bg-BG" w:eastAsia="bg-BG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433E" w14:textId="77777777" w:rsidR="002B7496" w:rsidRPr="00015A37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015A37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4851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 по групи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1FA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D7A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Реализирани дейности за преодоляване на 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lastRenderedPageBreak/>
              <w:t>агресията между деца</w:t>
            </w:r>
          </w:p>
        </w:tc>
      </w:tr>
      <w:tr w:rsidR="002B7496" w:rsidRPr="00810C61" w14:paraId="737E5DC7" w14:textId="77777777" w:rsidTr="001A693F">
        <w:trPr>
          <w:jc w:val="center"/>
        </w:trPr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CE9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lastRenderedPageBreak/>
              <w:t>3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.2.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E6FF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Създаване на подкрепяща среда за преодоляване на агресия.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93869" w14:textId="77777777" w:rsidR="002B7496" w:rsidRPr="008F57E4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F57E4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2024- 2025г.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CF0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 по групи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83A2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9EE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Дейности на учителите по групи</w:t>
            </w:r>
          </w:p>
        </w:tc>
      </w:tr>
      <w:tr w:rsidR="002B7496" w:rsidRPr="00810C61" w14:paraId="1CC11CEC" w14:textId="77777777" w:rsidTr="001A693F">
        <w:trPr>
          <w:jc w:val="center"/>
        </w:trPr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8A0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>3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.3.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671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Реализиране на дейности за формиране на знания и умения за здравословен начин на живот.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C5CF" w14:textId="77777777" w:rsidR="002B7496" w:rsidRPr="008F57E4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F57E4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2024- 2025г.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519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Медицинско лице, </w:t>
            </w:r>
          </w:p>
          <w:p w14:paraId="6CD7F5C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учители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F71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098C" w14:textId="77777777" w:rsidR="002B7496" w:rsidRPr="00810C61" w:rsidRDefault="002B7496" w:rsidP="001A693F">
            <w:pPr>
              <w:spacing w:before="100" w:beforeAutospacing="1" w:after="0" w:line="240" w:lineRule="auto"/>
              <w:ind w:right="68"/>
              <w:outlineLvl w:val="0"/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Брой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здравни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беседи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;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дискусии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с представители на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здравни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организации; обучения от НПО</w:t>
            </w:r>
          </w:p>
        </w:tc>
      </w:tr>
    </w:tbl>
    <w:p w14:paraId="377F5424" w14:textId="77777777" w:rsidR="002B7496" w:rsidRPr="00810C61" w:rsidRDefault="002B7496" w:rsidP="002B7496">
      <w:pPr>
        <w:spacing w:after="0" w:line="276" w:lineRule="auto"/>
        <w:rPr>
          <w:rFonts w:ascii="Calibri" w:eastAsia="Calibri" w:hAnsi="Calibri" w:cs="Calibri"/>
          <w:b/>
          <w:color w:val="FFD966"/>
          <w:kern w:val="0"/>
          <w:sz w:val="32"/>
          <w:szCs w:val="32"/>
          <w:lang w:val="bg-BG"/>
          <w14:ligatures w14:val="none"/>
        </w:rPr>
      </w:pPr>
    </w:p>
    <w:p w14:paraId="2ACBAAB8" w14:textId="77777777" w:rsidR="002B7496" w:rsidRPr="00810C61" w:rsidRDefault="002B7496" w:rsidP="002B7496">
      <w:pPr>
        <w:spacing w:after="0" w:line="276" w:lineRule="auto"/>
        <w:rPr>
          <w:rFonts w:ascii="Times New Roman" w:eastAsia="Calibri" w:hAnsi="Times New Roman" w:cs="Times New Roman"/>
          <w:b/>
          <w:kern w:val="0"/>
          <w:szCs w:val="3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kern w:val="0"/>
          <w:szCs w:val="32"/>
          <w:lang w:val="bg-BG"/>
          <w14:ligatures w14:val="none"/>
        </w:rPr>
        <w:t>6.Толерантност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9"/>
        <w:gridCol w:w="3285"/>
        <w:gridCol w:w="1560"/>
        <w:gridCol w:w="2126"/>
        <w:gridCol w:w="1843"/>
        <w:gridCol w:w="1559"/>
      </w:tblGrid>
      <w:tr w:rsidR="002B7496" w:rsidRPr="00810C61" w14:paraId="5ED770B2" w14:textId="77777777" w:rsidTr="001A693F">
        <w:trPr>
          <w:trHeight w:val="518"/>
          <w:jc w:val="center"/>
        </w:trPr>
        <w:tc>
          <w:tcPr>
            <w:tcW w:w="11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62610CD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</w:pPr>
          </w:p>
          <w:p w14:paraId="40357BB4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1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: 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Инициативи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по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основн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u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направления на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възпитателната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дейност</w:t>
            </w:r>
            <w:proofErr w:type="spellEnd"/>
          </w:p>
        </w:tc>
      </w:tr>
      <w:tr w:rsidR="002B7496" w:rsidRPr="00810C61" w14:paraId="1D501594" w14:textId="77777777" w:rsidTr="001A693F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415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1.1.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91C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Реализиране на дейности за формиране на уважение към етническата, националната, културна, езикова и религиозна идентичност.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8F4F" w14:textId="77777777" w:rsidR="002B7496" w:rsidRPr="008F57E4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F57E4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2024- 2025г.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681A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Директор, </w:t>
            </w:r>
          </w:p>
          <w:p w14:paraId="4029714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учители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DFA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A1A6" w14:textId="77777777" w:rsidR="002B7496" w:rsidRPr="00810C61" w:rsidRDefault="002B7496" w:rsidP="001A693F">
            <w:pPr>
              <w:spacing w:before="100" w:beforeAutospacing="1" w:after="0" w:line="240" w:lineRule="auto"/>
              <w:ind w:right="68"/>
              <w:outlineLvl w:val="0"/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П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роведени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беседи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;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срещи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с родители на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деца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от различен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етнос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,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мигранти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и др.</w:t>
            </w:r>
          </w:p>
        </w:tc>
      </w:tr>
      <w:tr w:rsidR="002B7496" w:rsidRPr="00810C61" w14:paraId="54AAF20F" w14:textId="77777777" w:rsidTr="001A693F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920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1.2.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DAE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Изграждане на система на отношения, зачитаща правата на децата и хората с увреждания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DC7B" w14:textId="77777777" w:rsidR="002B7496" w:rsidRPr="008F57E4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F57E4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2024- 2025г.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519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Директор,</w:t>
            </w:r>
          </w:p>
          <w:p w14:paraId="164F1840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учители,</w:t>
            </w:r>
          </w:p>
          <w:p w14:paraId="7362158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родители</w:t>
            </w:r>
          </w:p>
          <w:p w14:paraId="14E0EAC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D58C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C1BFF" w14:textId="77777777" w:rsidR="002B7496" w:rsidRPr="00810C61" w:rsidRDefault="002B7496" w:rsidP="001A693F">
            <w:pPr>
              <w:spacing w:before="100" w:beforeAutospacing="1" w:after="0" w:line="240" w:lineRule="auto"/>
              <w:ind w:right="68"/>
              <w:outlineLvl w:val="0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Проведени родителски срещи, информационен бюлетин</w:t>
            </w:r>
          </w:p>
        </w:tc>
      </w:tr>
    </w:tbl>
    <w:p w14:paraId="3D14FCEB" w14:textId="77777777" w:rsidR="002B7496" w:rsidRPr="00810C61" w:rsidRDefault="002B7496" w:rsidP="002B7496">
      <w:pPr>
        <w:spacing w:after="0" w:line="240" w:lineRule="auto"/>
        <w:rPr>
          <w:rFonts w:ascii="Calibri" w:eastAsia="Calibri" w:hAnsi="Calibri" w:cs="Calibri"/>
          <w:b/>
          <w:color w:val="BF8F00"/>
          <w:kern w:val="0"/>
          <w:sz w:val="32"/>
          <w:szCs w:val="32"/>
          <w:lang w:val="bg-BG"/>
          <w14:ligatures w14:val="none"/>
        </w:rPr>
      </w:pPr>
    </w:p>
    <w:p w14:paraId="6937AA8C" w14:textId="77777777" w:rsidR="002B7496" w:rsidRPr="00810C61" w:rsidRDefault="002B7496" w:rsidP="002B7496">
      <w:pPr>
        <w:spacing w:after="0" w:line="240" w:lineRule="auto"/>
        <w:rPr>
          <w:rFonts w:ascii="Times New Roman" w:eastAsia="Calibri" w:hAnsi="Times New Roman" w:cs="Times New Roman"/>
          <w:b/>
          <w:kern w:val="0"/>
          <w:szCs w:val="32"/>
          <w:lang w:val="bg-BG"/>
          <w14:ligatures w14:val="none"/>
        </w:rPr>
      </w:pPr>
      <w:r w:rsidRPr="00810C61">
        <w:rPr>
          <w:rFonts w:ascii="Times New Roman" w:eastAsia="Calibri" w:hAnsi="Times New Roman" w:cs="Times New Roman"/>
          <w:b/>
          <w:kern w:val="0"/>
          <w:szCs w:val="32"/>
          <w:lang w:val="bg-BG"/>
          <w14:ligatures w14:val="none"/>
        </w:rPr>
        <w:t>7.Извънредни ситуации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3260"/>
        <w:gridCol w:w="1560"/>
        <w:gridCol w:w="2126"/>
        <w:gridCol w:w="1702"/>
        <w:gridCol w:w="1700"/>
      </w:tblGrid>
      <w:tr w:rsidR="002B7496" w:rsidRPr="00810C61" w14:paraId="3DA741BF" w14:textId="77777777" w:rsidTr="001A693F">
        <w:trPr>
          <w:trHeight w:val="518"/>
          <w:jc w:val="center"/>
        </w:trPr>
        <w:tc>
          <w:tcPr>
            <w:tcW w:w="11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7969B4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</w:pPr>
          </w:p>
          <w:p w14:paraId="07CF7AD0" w14:textId="77777777" w:rsidR="002B7496" w:rsidRPr="00810C61" w:rsidRDefault="002B7496" w:rsidP="001A693F">
            <w:pPr>
              <w:tabs>
                <w:tab w:val="left" w:pos="837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Дейност 1</w:t>
            </w:r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:Мерки за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предотвратяване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и превенция на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неблагоприятни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събития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,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застрашаващи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здравето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на </w:t>
            </w:r>
            <w:proofErr w:type="spellStart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>деца</w:t>
            </w:r>
            <w:proofErr w:type="spellEnd"/>
            <w:r w:rsidRPr="00810C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bg-BG"/>
                <w14:ligatures w14:val="none"/>
              </w:rPr>
              <w:t xml:space="preserve"> и персонал</w:t>
            </w:r>
          </w:p>
        </w:tc>
      </w:tr>
      <w:tr w:rsidR="002B7496" w:rsidRPr="00810C61" w14:paraId="5EFDBEDC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217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AD5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DE0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F927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FB8D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146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</w:tr>
      <w:tr w:rsidR="002B7496" w:rsidRPr="00810C61" w14:paraId="422117B4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D909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lastRenderedPageBreak/>
              <w:t>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034F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Създаване на механизъм за адекватно поведение при отглеждане на деца в извънредна епидемиологична ситуация, грипна ваканция и др.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F41F" w14:textId="77777777" w:rsidR="002B7496" w:rsidRPr="008F57E4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F57E4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2024 -2025г.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1E01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Директор, </w:t>
            </w:r>
            <w:r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медицински сестри,</w:t>
            </w:r>
          </w:p>
          <w:p w14:paraId="7F26F6E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учители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2DBA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Бюджетни средства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ED65" w14:textId="77777777" w:rsidR="002B7496" w:rsidRPr="00810C61" w:rsidRDefault="002B7496" w:rsidP="001A693F">
            <w:pPr>
              <w:spacing w:before="100" w:beforeAutospacing="1" w:after="0" w:line="240" w:lineRule="auto"/>
              <w:ind w:right="68"/>
              <w:outlineLvl w:val="0"/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Осигуряване на индивидуални средства за защита</w:t>
            </w: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.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Спазване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на общо</w:t>
            </w:r>
            <w:r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>приети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ru-RU"/>
                <w14:ligatures w14:val="none"/>
              </w:rPr>
              <w:t xml:space="preserve"> мерки за превенция и защита от МЗ, МОН, СО</w:t>
            </w:r>
          </w:p>
        </w:tc>
      </w:tr>
      <w:tr w:rsidR="002B7496" w:rsidRPr="00810C61" w14:paraId="55364CCC" w14:textId="77777777" w:rsidTr="001A693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73055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DB7B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Разработване на система за онлайн подпомагане на обучението при необходимост, отчетност на дейностите и съвместна работа с родителите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FD22" w14:textId="77777777" w:rsidR="002B7496" w:rsidRPr="008F57E4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F57E4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2024-2025г.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006E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Директор,</w:t>
            </w:r>
          </w:p>
          <w:p w14:paraId="3FD2583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учители</w:t>
            </w:r>
          </w:p>
          <w:p w14:paraId="038E6703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  <w:p w14:paraId="09128056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1718" w14:textId="77777777" w:rsidR="002B7496" w:rsidRPr="00810C61" w:rsidRDefault="002B7496" w:rsidP="001A693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Не изисква средства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C1DF" w14:textId="77777777" w:rsidR="002B7496" w:rsidRPr="00810C61" w:rsidRDefault="002B7496" w:rsidP="001A693F">
            <w:pPr>
              <w:spacing w:before="100" w:beforeAutospacing="1" w:after="0" w:line="240" w:lineRule="auto"/>
              <w:ind w:right="68"/>
              <w:outlineLvl w:val="0"/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</w:pPr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Връзка с родителите чрез затворени  групи, сайт на ДГ, е-</w:t>
            </w:r>
            <w:proofErr w:type="spellStart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>mail</w:t>
            </w:r>
            <w:proofErr w:type="spellEnd"/>
            <w:r w:rsidRPr="00810C61">
              <w:rPr>
                <w:rFonts w:ascii="Times New Roman" w:eastAsia="Calibri" w:hAnsi="Times New Roman" w:cs="Times New Roman"/>
                <w:iCs/>
                <w:kern w:val="0"/>
                <w:lang w:val="bg-BG"/>
                <w14:ligatures w14:val="none"/>
              </w:rPr>
              <w:t xml:space="preserve"> и др. канали за информация</w:t>
            </w:r>
          </w:p>
        </w:tc>
      </w:tr>
    </w:tbl>
    <w:p w14:paraId="1F2CFE36" w14:textId="77777777" w:rsidR="002B7496" w:rsidRPr="00810C61" w:rsidRDefault="002B7496" w:rsidP="002B7496">
      <w:pPr>
        <w:spacing w:after="200" w:line="276" w:lineRule="auto"/>
        <w:rPr>
          <w:rFonts w:ascii="Calibri" w:eastAsia="Calibri" w:hAnsi="Calibri" w:cs="Calibri"/>
          <w:color w:val="FFD966"/>
          <w:kern w:val="0"/>
          <w:sz w:val="32"/>
          <w:szCs w:val="32"/>
          <w:lang w:val="bg-BG"/>
          <w14:ligatures w14:val="none"/>
        </w:rPr>
      </w:pPr>
    </w:p>
    <w:p w14:paraId="1C2117C4" w14:textId="77777777" w:rsidR="002B7496" w:rsidRDefault="002B7496" w:rsidP="002B7496"/>
    <w:p w14:paraId="7DF373DE" w14:textId="77777777" w:rsidR="004D0197" w:rsidRPr="002B7496" w:rsidRDefault="004D0197">
      <w:pPr>
        <w:rPr>
          <w:rFonts w:ascii="Times New Roman" w:hAnsi="Times New Roman" w:cs="Times New Roman"/>
        </w:rPr>
      </w:pPr>
    </w:p>
    <w:sectPr w:rsidR="004D0197" w:rsidRPr="002B7496" w:rsidSect="002B7496">
      <w:headerReference w:type="default" r:id="rId5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96BE2" w14:textId="77777777" w:rsidR="00000000" w:rsidRPr="00CA1251" w:rsidRDefault="00000000" w:rsidP="00CA1251">
    <w:pPr>
      <w:pStyle w:val="ae"/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</w:pPr>
    <w:r w:rsidRPr="00CA1251">
      <w:rPr>
        <w:rFonts w:ascii="Times New Roman" w:hAnsi="Times New Roman" w:cs="Times New Roman"/>
        <w:noProof/>
        <w:sz w:val="22"/>
        <w:szCs w:val="22"/>
        <w:lang w:val="bg-BG"/>
      </w:rPr>
      <w:drawing>
        <wp:inline distT="0" distB="0" distL="0" distR="0" wp14:anchorId="1263AAE6" wp14:editId="14A00157">
          <wp:extent cx="1176655" cy="882650"/>
          <wp:effectExtent l="0" t="0" r="0" b="0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016" cy="885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  <w:t>Детска градина № 149 „Зорница“</w:t>
    </w:r>
  </w:p>
  <w:p w14:paraId="64CC80FC" w14:textId="77777777" w:rsidR="00000000" w:rsidRPr="00CA1251" w:rsidRDefault="00000000" w:rsidP="00CA1251">
    <w:pPr>
      <w:pStyle w:val="ae"/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</w:pP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  <w:t xml:space="preserve">гр. София; 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  <w:t>район „Сердика“; ул. „Железопътна“, № 22</w:t>
    </w:r>
  </w:p>
  <w:p w14:paraId="147D331E" w14:textId="77777777" w:rsidR="00000000" w:rsidRDefault="00000000" w:rsidP="00CA1251">
    <w:pPr>
      <w:pStyle w:val="ae"/>
    </w:pP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en-GB"/>
      </w:rPr>
      <w:t>cdg149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</w:rPr>
      <w:t>@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en-GB"/>
      </w:rPr>
      <w:t xml:space="preserve">abv.bg; 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  <w:t>тел.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en-GB"/>
      </w:rPr>
      <w:t>: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  <w:t xml:space="preserve"> 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en-GB"/>
      </w:rPr>
      <w:t>02</w:t>
    </w:r>
    <w:r w:rsidRPr="00CA1251">
      <w:rPr>
        <w:rFonts w:ascii="Times New Roman" w:hAnsi="Times New Roman" w:cs="Times New Roman"/>
        <w:b/>
        <w:bCs/>
        <w:sz w:val="22"/>
        <w:szCs w:val="22"/>
        <w:u w:val="single"/>
        <w:lang w:val="bg-BG"/>
      </w:rPr>
      <w:t xml:space="preserve"> - 936-75-82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376D2A"/>
    <w:multiLevelType w:val="hybridMultilevel"/>
    <w:tmpl w:val="6DD038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68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96"/>
    <w:rsid w:val="000A4AE6"/>
    <w:rsid w:val="002B7496"/>
    <w:rsid w:val="003543C2"/>
    <w:rsid w:val="004050DF"/>
    <w:rsid w:val="004D0197"/>
    <w:rsid w:val="005F7D8A"/>
    <w:rsid w:val="009E0804"/>
    <w:rsid w:val="00F3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AB19D"/>
  <w15:chartTrackingRefBased/>
  <w15:docId w15:val="{6996B8AC-3572-4A6D-8901-47AAE475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496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B7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7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7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7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7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7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7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B7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B7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B7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B74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B749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B74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B749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B74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B74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7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B7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7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B7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7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B74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74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74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7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B74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B749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B74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2B749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1841</Words>
  <Characters>10495</Characters>
  <Application>Microsoft Office Word</Application>
  <DocSecurity>0</DocSecurity>
  <Lines>87</Lines>
  <Paragraphs>24</Paragraphs>
  <ScaleCrop>false</ScaleCrop>
  <Company/>
  <LinksUpToDate>false</LinksUpToDate>
  <CharactersWithSpaces>12312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2200004</dc:creator>
  <cp:keywords/>
  <dc:description/>
  <cp:lastModifiedBy>2200004</cp:lastModifiedBy>
  <cp:revision>1</cp:revision>
  <dcterms:created xsi:type="dcterms:W3CDTF">2024-10-16T12:53:00Z</dcterms:created>
  <dcterms:modified xsi:type="dcterms:W3CDTF">2024-10-16T12:55:00Z</dcterms:modified>
</cp:coreProperties>
</file>